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0273" w:rsidRPr="00145465" w:rsidRDefault="00250273" w:rsidP="00250273">
      <w:pPr>
        <w:jc w:val="left"/>
        <w:rPr>
          <w:rFonts w:ascii="仿宋" w:eastAsia="仿宋" w:hAnsi="仿宋" w:cs="仿宋"/>
          <w:bCs/>
          <w:sz w:val="28"/>
          <w:szCs w:val="28"/>
        </w:rPr>
      </w:pPr>
      <w:r w:rsidRPr="00145465">
        <w:rPr>
          <w:rFonts w:ascii="仿宋" w:eastAsia="仿宋" w:hAnsi="仿宋" w:cs="仿宋"/>
          <w:bCs/>
          <w:sz w:val="28"/>
          <w:szCs w:val="28"/>
        </w:rPr>
        <w:t>附</w:t>
      </w:r>
      <w:r w:rsidR="00534867" w:rsidRPr="00145465">
        <w:rPr>
          <w:rFonts w:ascii="仿宋" w:eastAsia="仿宋" w:hAnsi="仿宋" w:cs="仿宋"/>
          <w:bCs/>
          <w:sz w:val="28"/>
          <w:szCs w:val="28"/>
        </w:rPr>
        <w:t>件</w:t>
      </w:r>
      <w:r w:rsidRPr="00145465">
        <w:rPr>
          <w:rFonts w:ascii="仿宋" w:eastAsia="仿宋" w:hAnsi="仿宋" w:cs="仿宋" w:hint="eastAsia"/>
          <w:bCs/>
          <w:sz w:val="28"/>
          <w:szCs w:val="28"/>
        </w:rPr>
        <w:t>：</w:t>
      </w:r>
    </w:p>
    <w:p w:rsidR="009E481B" w:rsidRDefault="00C946B0">
      <w:pPr>
        <w:jc w:val="center"/>
        <w:rPr>
          <w:rFonts w:ascii="仿宋" w:eastAsia="仿宋" w:hAnsi="仿宋" w:cs="仿宋"/>
          <w:b/>
          <w:bCs/>
          <w:sz w:val="28"/>
          <w:szCs w:val="28"/>
        </w:rPr>
      </w:pPr>
      <w:r>
        <w:rPr>
          <w:rFonts w:ascii="仿宋" w:eastAsia="仿宋" w:hAnsi="仿宋" w:cs="仿宋" w:hint="eastAsia"/>
          <w:b/>
          <w:bCs/>
          <w:sz w:val="28"/>
          <w:szCs w:val="28"/>
        </w:rPr>
        <w:t>2020年</w:t>
      </w:r>
      <w:r w:rsidR="009718A1">
        <w:rPr>
          <w:rFonts w:ascii="仿宋" w:eastAsia="仿宋" w:hAnsi="仿宋" w:cs="仿宋" w:hint="eastAsia"/>
          <w:b/>
          <w:bCs/>
          <w:sz w:val="28"/>
          <w:szCs w:val="28"/>
        </w:rPr>
        <w:t>（</w:t>
      </w:r>
      <w:r>
        <w:rPr>
          <w:rFonts w:ascii="仿宋" w:eastAsia="仿宋" w:hAnsi="仿宋" w:cs="仿宋" w:hint="eastAsia"/>
          <w:b/>
          <w:bCs/>
          <w:sz w:val="28"/>
          <w:szCs w:val="28"/>
        </w:rPr>
        <w:t>首届</w:t>
      </w:r>
      <w:r w:rsidR="009718A1">
        <w:rPr>
          <w:rFonts w:ascii="仿宋" w:eastAsia="仿宋" w:hAnsi="仿宋" w:cs="仿宋" w:hint="eastAsia"/>
          <w:b/>
          <w:bCs/>
          <w:sz w:val="28"/>
          <w:szCs w:val="28"/>
        </w:rPr>
        <w:t>）</w:t>
      </w:r>
      <w:r>
        <w:rPr>
          <w:rFonts w:ascii="仿宋" w:eastAsia="仿宋" w:hAnsi="仿宋" w:cs="仿宋" w:hint="eastAsia"/>
          <w:b/>
          <w:bCs/>
          <w:sz w:val="28"/>
          <w:szCs w:val="28"/>
        </w:rPr>
        <w:t>山东省自动化学会高等教育教学成果奖拟奖励名单</w:t>
      </w:r>
    </w:p>
    <w:p w:rsidR="009E481B" w:rsidRDefault="00C946B0">
      <w:pPr>
        <w:snapToGrid w:val="0"/>
        <w:jc w:val="center"/>
        <w:rPr>
          <w:rFonts w:ascii="仿宋" w:eastAsia="仿宋" w:hAnsi="仿宋" w:cs="仿宋"/>
          <w:sz w:val="21"/>
          <w:szCs w:val="21"/>
        </w:rPr>
      </w:pPr>
      <w:r>
        <w:rPr>
          <w:rFonts w:ascii="仿宋" w:eastAsia="仿宋" w:hAnsi="仿宋" w:cs="仿宋" w:hint="eastAsia"/>
          <w:sz w:val="21"/>
          <w:szCs w:val="21"/>
        </w:rPr>
        <w:t>（同级别奖励排名不分先后）</w:t>
      </w:r>
    </w:p>
    <w:tbl>
      <w:tblPr>
        <w:tblW w:w="13887" w:type="dxa"/>
        <w:tblCellMar>
          <w:left w:w="0" w:type="dxa"/>
          <w:right w:w="0" w:type="dxa"/>
        </w:tblCellMar>
        <w:tblLook w:val="04A0" w:firstRow="1" w:lastRow="0" w:firstColumn="1" w:lastColumn="0" w:noHBand="0" w:noVBand="1"/>
      </w:tblPr>
      <w:tblGrid>
        <w:gridCol w:w="649"/>
        <w:gridCol w:w="2040"/>
        <w:gridCol w:w="1984"/>
        <w:gridCol w:w="5245"/>
        <w:gridCol w:w="2693"/>
        <w:gridCol w:w="1276"/>
      </w:tblGrid>
      <w:tr w:rsidR="009E481B" w:rsidTr="0065306C">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序号</w:t>
            </w:r>
          </w:p>
        </w:tc>
        <w:tc>
          <w:tcPr>
            <w:tcW w:w="2040"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推荐单位</w:t>
            </w:r>
          </w:p>
        </w:tc>
        <w:tc>
          <w:tcPr>
            <w:tcW w:w="1984"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完成单位</w:t>
            </w:r>
          </w:p>
        </w:tc>
        <w:tc>
          <w:tcPr>
            <w:tcW w:w="5245"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完成人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拟奖等级</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回归本位、革新机制、智能引领、全程多元，做大做强自动化类新工科专业</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陈阿莲、张承慧、孙波、李珂、李岩、张伟</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特等奖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山东科技大学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山东科技大学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“学科牵引，多元协同”的机器人工程应用创新型人才培养模式探索与实践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李玉霞、盖文东、卢晓、王传江、庄立臣、崔保春</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中国石油大学（华东）</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中国石油大学（华东）</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面向智能信息需求 培养自动化国家一流工程创新人才</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rsidP="00FC18A5">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刘宝、陈鸿龙、张晓东、张欣、孙良、邓晓刚</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哈尔滨工业大学（威海）</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哈尔滨工业大学（威海）</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多内涵贯穿融合、层次化的电子</w:t>
            </w:r>
            <w:proofErr w:type="gramStart"/>
            <w:r>
              <w:rPr>
                <w:rFonts w:ascii="宋体" w:eastAsia="宋体" w:hAnsi="宋体" w:cs="宋体" w:hint="eastAsia"/>
                <w:color w:val="000000"/>
                <w:kern w:val="0"/>
                <w:sz w:val="21"/>
                <w:szCs w:val="21"/>
              </w:rPr>
              <w:t>类创新</w:t>
            </w:r>
            <w:proofErr w:type="gramEnd"/>
            <w:r>
              <w:rPr>
                <w:rFonts w:ascii="宋体" w:eastAsia="宋体" w:hAnsi="宋体" w:cs="宋体" w:hint="eastAsia"/>
                <w:color w:val="000000"/>
                <w:kern w:val="0"/>
                <w:sz w:val="21"/>
                <w:szCs w:val="21"/>
              </w:rPr>
              <w:t>人才实践培养模式研究</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张敏、井岩、姚统、王晨旭、戴伏生</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青岛大学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青岛大学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“计算机控制技术”课程建设的创新与实践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丁军航、于海生、王娜、毛雪伟、 潘松峰、吴贺荣、叶志明</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海军航空大学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海军航空大学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探测制导与控制技术专业课程体系转型融合构建研究与实践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梁勇、祝明波、李瑞涛、翟龙军、赵贺伟、李尚生</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济南大学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济南大学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新工科背景下“信号与系统”课程改革与实践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蒋萍、李实、李春梅、赵钦君、赵建玉</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“理实融育-科研哺教-资源共享-产教协同”四位一体创新人才培养实践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朱文兴、高瑞、李现明、陈桂友、姚福安、张法业</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临沂大学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临沂大学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“厚基础 强技能 擅创新”地方综合性大学新工科专业人才培养模式探索与实践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邱建龙、</w:t>
            </w:r>
            <w:proofErr w:type="gramStart"/>
            <w:r>
              <w:rPr>
                <w:rFonts w:ascii="宋体" w:eastAsia="宋体" w:hAnsi="宋体" w:cs="宋体" w:hint="eastAsia"/>
                <w:color w:val="000000"/>
                <w:kern w:val="0"/>
                <w:sz w:val="21"/>
                <w:szCs w:val="21"/>
              </w:rPr>
              <w:t>从兰美</w:t>
            </w:r>
            <w:proofErr w:type="gramEnd"/>
            <w:r>
              <w:rPr>
                <w:rFonts w:ascii="宋体" w:eastAsia="宋体" w:hAnsi="宋体" w:cs="宋体" w:hint="eastAsia"/>
                <w:color w:val="000000"/>
                <w:kern w:val="0"/>
                <w:sz w:val="21"/>
                <w:szCs w:val="21"/>
              </w:rPr>
              <w:t>、张安彩、何莉萍、刘兆栋、陈向勇</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潍坊学院</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自动化专业基于工程能力的项目化教学改革与实践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李健、</w:t>
            </w:r>
            <w:r w:rsidR="00107530">
              <w:rPr>
                <w:rFonts w:ascii="宋体" w:eastAsia="宋体" w:hAnsi="宋体" w:cs="宋体" w:hint="eastAsia"/>
                <w:color w:val="000000"/>
                <w:kern w:val="0"/>
                <w:sz w:val="21"/>
                <w:szCs w:val="21"/>
              </w:rPr>
              <w:t>刘云龙、</w:t>
            </w:r>
            <w:bookmarkStart w:id="0" w:name="_GoBack"/>
            <w:bookmarkEnd w:id="0"/>
            <w:r>
              <w:rPr>
                <w:rFonts w:ascii="宋体" w:eastAsia="宋体" w:hAnsi="宋体" w:cs="宋体" w:hint="eastAsia"/>
                <w:color w:val="000000"/>
                <w:kern w:val="0"/>
                <w:sz w:val="21"/>
                <w:szCs w:val="21"/>
              </w:rPr>
              <w:t>侯崇升、王文成、王瑞兰、王瑞春</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BC1CF6">
        <w:trPr>
          <w:trHeight w:val="567"/>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w:t>
            </w:r>
          </w:p>
        </w:tc>
        <w:tc>
          <w:tcPr>
            <w:tcW w:w="2040"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山东交通学院</w:t>
            </w:r>
          </w:p>
        </w:tc>
        <w:tc>
          <w:tcPr>
            <w:tcW w:w="1984"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山东交通学院</w:t>
            </w:r>
          </w:p>
        </w:tc>
        <w:tc>
          <w:tcPr>
            <w:tcW w:w="5245"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面向工程能力培养的电类专业实践教学改革</w:t>
            </w:r>
          </w:p>
        </w:tc>
        <w:tc>
          <w:tcPr>
            <w:tcW w:w="2693"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王常顺、杨光、韩耀振、胡冠山、赵峰、秦石铭</w:t>
            </w:r>
          </w:p>
        </w:tc>
        <w:tc>
          <w:tcPr>
            <w:tcW w:w="1276"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BC1CF6">
        <w:trPr>
          <w:trHeight w:val="567"/>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12</w:t>
            </w:r>
          </w:p>
        </w:tc>
        <w:tc>
          <w:tcPr>
            <w:tcW w:w="2040"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1984"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5245"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以产业为导向，智能制造专业集群人才培养模式的研究与实践</w:t>
            </w:r>
          </w:p>
        </w:tc>
        <w:tc>
          <w:tcPr>
            <w:tcW w:w="2693"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付海燕、黄明键、雷腾飞、臧红岩、王艳玲、王小霞</w:t>
            </w:r>
          </w:p>
        </w:tc>
        <w:tc>
          <w:tcPr>
            <w:tcW w:w="1276" w:type="dxa"/>
            <w:tcBorders>
              <w:top w:val="single" w:sz="4" w:space="0" w:color="auto"/>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青岛大学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青岛大学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面向校企合作开发高端自动化技术系列课程</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徐</w:t>
            </w:r>
            <w:proofErr w:type="gramStart"/>
            <w:r>
              <w:rPr>
                <w:rFonts w:ascii="宋体" w:eastAsia="宋体" w:hAnsi="宋体" w:cs="宋体" w:hint="eastAsia"/>
                <w:color w:val="000000"/>
                <w:kern w:val="0"/>
                <w:sz w:val="21"/>
                <w:szCs w:val="21"/>
              </w:rPr>
              <w:t>世</w:t>
            </w:r>
            <w:proofErr w:type="gramEnd"/>
            <w:r>
              <w:rPr>
                <w:rFonts w:ascii="宋体" w:eastAsia="宋体" w:hAnsi="宋体" w:cs="宋体" w:hint="eastAsia"/>
                <w:color w:val="000000"/>
                <w:kern w:val="0"/>
                <w:sz w:val="21"/>
                <w:szCs w:val="21"/>
              </w:rPr>
              <w:t>许、于海生、丁军航、刘华波、何文雪 、吴贺荣</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研究生专业基础教育的“金课”建设</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严志国、李敏、孙凯、刘海英、韩国政、俞晓冬</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山东省大学生智能技术大赛组委会</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深度学科融合的</w:t>
            </w:r>
            <w:proofErr w:type="gramStart"/>
            <w:r>
              <w:rPr>
                <w:rFonts w:ascii="宋体" w:eastAsia="宋体" w:hAnsi="宋体" w:cs="宋体" w:hint="eastAsia"/>
                <w:color w:val="000000"/>
                <w:kern w:val="0"/>
                <w:sz w:val="21"/>
                <w:szCs w:val="21"/>
              </w:rPr>
              <w:t>微专业</w:t>
            </w:r>
            <w:proofErr w:type="gramEnd"/>
            <w:r>
              <w:rPr>
                <w:rFonts w:ascii="宋体" w:eastAsia="宋体" w:hAnsi="宋体" w:cs="宋体" w:hint="eastAsia"/>
                <w:color w:val="000000"/>
                <w:kern w:val="0"/>
                <w:sz w:val="21"/>
                <w:szCs w:val="21"/>
              </w:rPr>
              <w:t>人才培养模式研究与实践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陈桂友、吴皓、邢建平、陈言俊、夏祥林、王丽、柴锦</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济南大学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济南大学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自动化</w:t>
            </w:r>
            <w:proofErr w:type="gramStart"/>
            <w:r>
              <w:rPr>
                <w:rFonts w:ascii="宋体" w:eastAsia="宋体" w:hAnsi="宋体" w:cs="宋体" w:hint="eastAsia"/>
                <w:color w:val="000000"/>
                <w:kern w:val="0"/>
                <w:sz w:val="21"/>
                <w:szCs w:val="21"/>
              </w:rPr>
              <w:t>专业电</w:t>
            </w:r>
            <w:proofErr w:type="gramEnd"/>
            <w:r>
              <w:rPr>
                <w:rFonts w:ascii="宋体" w:eastAsia="宋体" w:hAnsi="宋体" w:cs="宋体" w:hint="eastAsia"/>
                <w:color w:val="000000"/>
                <w:kern w:val="0"/>
                <w:sz w:val="21"/>
                <w:szCs w:val="21"/>
              </w:rPr>
              <w:t>类基础课程线上线下混合式教学改革与实践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刘钊、方敏、王焱、孙秀丽、方会、乔佳</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山东科技大学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山东科技大学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“厚基精专、创教深融、知行合一、多元发展”自动化专业人才培养探索与实践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隋涛、程学珍、范俊峰、高宏岩、盛春阳、赵猛</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滨州学院</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滨州学院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《自动控制原理》混合式课程改革与实践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高联学、张冉、胡春华、于巧娜、游超超</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19</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“思政教育”和“双创教育”相融合的电类人才培养模式改革与实践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马凤英、张芳芳、李红霞、俞晓冬、盛莉、葛爱冬</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山东交通学院</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山东交通学院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基于行业和AI融合的自动化专业创新人才培养</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张良智、刘建磊、张吉卫、杨福广、刘美丽</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山东管理学院</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山东管理学院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面向新工科的全流程数字化智能学习工厂研究与实践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于治国、高洪芬、张洪民、孙娟、张善江</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以能力培养为导向，应用型本科校企协同育人培养模式研究与实践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苏敏、王佐勋、曹凤、黄丽丽、张艳萍、李新军</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山东省大学生智能技术大赛组委会</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山东青年政治学院</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《赛训学“立体化”逆向链式培养IT类应用型人才教学实践》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雷印胜、贾萍、张婷婷、孙兴、崔琦、马冰冰</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齐鲁工业大学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基于优化教学管理模式的二级学院教学质量监控与保障体系的研究与实践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肖中俊、王仁人、刘海英、邓立霞、严志国</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r w:rsidR="009E481B" w:rsidTr="0065306C">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w:t>
            </w:r>
          </w:p>
        </w:tc>
        <w:tc>
          <w:tcPr>
            <w:tcW w:w="2040"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山东财经大学</w:t>
            </w:r>
          </w:p>
        </w:tc>
        <w:tc>
          <w:tcPr>
            <w:tcW w:w="1984"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山东财经大学</w:t>
            </w:r>
          </w:p>
        </w:tc>
        <w:tc>
          <w:tcPr>
            <w:tcW w:w="5245"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复杂工程问题融入课堂教学探索与实践</w:t>
            </w:r>
          </w:p>
        </w:tc>
        <w:tc>
          <w:tcPr>
            <w:tcW w:w="2693"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韩慧健、冉令强、李磊、张帆、徐颖蕾、张锐</w:t>
            </w:r>
          </w:p>
        </w:tc>
        <w:tc>
          <w:tcPr>
            <w:tcW w:w="1276" w:type="dxa"/>
            <w:tcBorders>
              <w:top w:val="nil"/>
              <w:left w:val="nil"/>
              <w:bottom w:val="single" w:sz="4" w:space="0" w:color="auto"/>
              <w:right w:val="single" w:sz="4" w:space="0" w:color="auto"/>
            </w:tcBorders>
            <w:shd w:val="clear" w:color="auto" w:fill="auto"/>
            <w:vAlign w:val="center"/>
          </w:tcPr>
          <w:p w:rsidR="009E481B" w:rsidRDefault="00C946B0">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二等奖</w:t>
            </w:r>
          </w:p>
        </w:tc>
      </w:tr>
    </w:tbl>
    <w:p w:rsidR="009E481B" w:rsidRDefault="009E481B">
      <w:pPr>
        <w:widowControl/>
        <w:jc w:val="left"/>
        <w:outlineLvl w:val="3"/>
        <w:rPr>
          <w:b/>
          <w:bCs/>
        </w:rPr>
      </w:pPr>
    </w:p>
    <w:sectPr w:rsidR="009E481B" w:rsidSect="00BC1CF6">
      <w:footerReference w:type="default" r:id="rId7"/>
      <w:pgSz w:w="16838" w:h="11906" w:orient="landscape"/>
      <w:pgMar w:top="1588" w:right="1440" w:bottom="1588"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1A" w:rsidRDefault="00A0171A" w:rsidP="008524B1">
      <w:r>
        <w:separator/>
      </w:r>
    </w:p>
  </w:endnote>
  <w:endnote w:type="continuationSeparator" w:id="0">
    <w:p w:rsidR="00A0171A" w:rsidRDefault="00A0171A" w:rsidP="0085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6608"/>
      <w:docPartObj>
        <w:docPartGallery w:val="Page Numbers (Bottom of Page)"/>
        <w:docPartUnique/>
      </w:docPartObj>
    </w:sdtPr>
    <w:sdtEndPr/>
    <w:sdtContent>
      <w:p w:rsidR="008524B1" w:rsidRDefault="008524B1">
        <w:pPr>
          <w:pStyle w:val="a7"/>
          <w:jc w:val="center"/>
        </w:pPr>
        <w:r>
          <w:fldChar w:fldCharType="begin"/>
        </w:r>
        <w:r>
          <w:instrText>PAGE   \* MERGEFORMAT</w:instrText>
        </w:r>
        <w:r>
          <w:fldChar w:fldCharType="separate"/>
        </w:r>
        <w:r w:rsidR="00107530" w:rsidRPr="00107530">
          <w:rPr>
            <w:noProof/>
            <w:lang w:val="zh-CN"/>
          </w:rPr>
          <w:t>2</w:t>
        </w:r>
        <w:r>
          <w:fldChar w:fldCharType="end"/>
        </w:r>
      </w:p>
    </w:sdtContent>
  </w:sdt>
  <w:p w:rsidR="008524B1" w:rsidRDefault="008524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1A" w:rsidRDefault="00A0171A" w:rsidP="008524B1">
      <w:r>
        <w:separator/>
      </w:r>
    </w:p>
  </w:footnote>
  <w:footnote w:type="continuationSeparator" w:id="0">
    <w:p w:rsidR="00A0171A" w:rsidRDefault="00A0171A" w:rsidP="0085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FD"/>
    <w:rsid w:val="00023114"/>
    <w:rsid w:val="00036D8D"/>
    <w:rsid w:val="000A23A6"/>
    <w:rsid w:val="000E454E"/>
    <w:rsid w:val="00107530"/>
    <w:rsid w:val="0011793D"/>
    <w:rsid w:val="00130D3E"/>
    <w:rsid w:val="00145465"/>
    <w:rsid w:val="001604BF"/>
    <w:rsid w:val="00167AB9"/>
    <w:rsid w:val="00177E5F"/>
    <w:rsid w:val="001A3247"/>
    <w:rsid w:val="001F73CB"/>
    <w:rsid w:val="00250273"/>
    <w:rsid w:val="002602C2"/>
    <w:rsid w:val="002604E1"/>
    <w:rsid w:val="0026647D"/>
    <w:rsid w:val="002B03C2"/>
    <w:rsid w:val="002C447B"/>
    <w:rsid w:val="002E2F00"/>
    <w:rsid w:val="00321139"/>
    <w:rsid w:val="00321DA0"/>
    <w:rsid w:val="00337467"/>
    <w:rsid w:val="00354BF5"/>
    <w:rsid w:val="00386FEB"/>
    <w:rsid w:val="003E5C28"/>
    <w:rsid w:val="00444AC7"/>
    <w:rsid w:val="00464235"/>
    <w:rsid w:val="00484158"/>
    <w:rsid w:val="004B76A4"/>
    <w:rsid w:val="00515213"/>
    <w:rsid w:val="00534867"/>
    <w:rsid w:val="00575C52"/>
    <w:rsid w:val="005E6C8B"/>
    <w:rsid w:val="0065306C"/>
    <w:rsid w:val="00666170"/>
    <w:rsid w:val="006B2E2F"/>
    <w:rsid w:val="00700BE1"/>
    <w:rsid w:val="00704BB7"/>
    <w:rsid w:val="00710617"/>
    <w:rsid w:val="00753C26"/>
    <w:rsid w:val="007D0CA6"/>
    <w:rsid w:val="007E3467"/>
    <w:rsid w:val="00842814"/>
    <w:rsid w:val="008521FC"/>
    <w:rsid w:val="008524B1"/>
    <w:rsid w:val="00864749"/>
    <w:rsid w:val="00871FFD"/>
    <w:rsid w:val="00892F53"/>
    <w:rsid w:val="008F5C97"/>
    <w:rsid w:val="0092242A"/>
    <w:rsid w:val="00923039"/>
    <w:rsid w:val="009718A1"/>
    <w:rsid w:val="009C6623"/>
    <w:rsid w:val="009E481B"/>
    <w:rsid w:val="009F3E23"/>
    <w:rsid w:val="00A0171A"/>
    <w:rsid w:val="00A479B6"/>
    <w:rsid w:val="00A93160"/>
    <w:rsid w:val="00AB4346"/>
    <w:rsid w:val="00B379C0"/>
    <w:rsid w:val="00B37EF1"/>
    <w:rsid w:val="00B52A5F"/>
    <w:rsid w:val="00B66933"/>
    <w:rsid w:val="00B97D02"/>
    <w:rsid w:val="00BC1CF6"/>
    <w:rsid w:val="00BE38FA"/>
    <w:rsid w:val="00BF4D0D"/>
    <w:rsid w:val="00C06F78"/>
    <w:rsid w:val="00C74142"/>
    <w:rsid w:val="00C946B0"/>
    <w:rsid w:val="00CC77C9"/>
    <w:rsid w:val="00CE7928"/>
    <w:rsid w:val="00CF316C"/>
    <w:rsid w:val="00D14645"/>
    <w:rsid w:val="00D20E81"/>
    <w:rsid w:val="00D650E1"/>
    <w:rsid w:val="00DB45CE"/>
    <w:rsid w:val="00DF062C"/>
    <w:rsid w:val="00E81A5F"/>
    <w:rsid w:val="00EC63A6"/>
    <w:rsid w:val="00F15F83"/>
    <w:rsid w:val="00F522E5"/>
    <w:rsid w:val="00F80065"/>
    <w:rsid w:val="00FC18A5"/>
    <w:rsid w:val="00FE4928"/>
    <w:rsid w:val="00FE53DA"/>
    <w:rsid w:val="55427472"/>
    <w:rsid w:val="5774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white"/>
    </o:shapedefaults>
    <o:shapelayout v:ext="edit">
      <o:idmap v:ext="edit" data="1"/>
    </o:shapelayout>
  </w:shapeDefaults>
  <w:decimalSymbol w:val="."/>
  <w:listSeparator w:val=","/>
  <w15:docId w15:val="{AED2E2E3-1050-4F52-A1E5-E90E6C2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Cs w:val="24"/>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Pr>
      <w:i/>
      <w:iCs/>
    </w:rPr>
  </w:style>
  <w:style w:type="paragraph" w:customStyle="1" w:styleId="11">
    <w:name w:val="1.1标题"/>
    <w:basedOn w:val="a"/>
    <w:link w:val="11Char"/>
    <w:qFormat/>
    <w:pPr>
      <w:keepNext/>
      <w:keepLines/>
      <w:spacing w:beforeLines="50" w:before="163" w:afterLines="50" w:after="163"/>
      <w:outlineLvl w:val="1"/>
    </w:pPr>
    <w:rPr>
      <w:rFonts w:ascii="Times New Roman" w:eastAsia="黑体" w:hAnsi="Times New Roman" w:cs="Times New Roman"/>
      <w:b/>
      <w:bCs/>
      <w:sz w:val="28"/>
      <w:szCs w:val="24"/>
    </w:rPr>
  </w:style>
  <w:style w:type="character" w:customStyle="1" w:styleId="11Char">
    <w:name w:val="1.1标题 Char"/>
    <w:link w:val="11"/>
    <w:qFormat/>
    <w:rPr>
      <w:rFonts w:ascii="Times New Roman" w:eastAsia="黑体" w:hAnsi="Times New Roman" w:cs="Times New Roman"/>
      <w:b/>
      <w:bCs/>
      <w:sz w:val="28"/>
      <w:szCs w:val="24"/>
    </w:rPr>
  </w:style>
  <w:style w:type="character" w:customStyle="1" w:styleId="xwbt1">
    <w:name w:val="xwbt1"/>
    <w:basedOn w:val="a0"/>
    <w:qFormat/>
    <w:rPr>
      <w:b/>
      <w:bCs/>
      <w:sz w:val="37"/>
      <w:szCs w:val="37"/>
    </w:rPr>
  </w:style>
  <w:style w:type="paragraph" w:styleId="a6">
    <w:name w:val="header"/>
    <w:basedOn w:val="a"/>
    <w:link w:val="Char"/>
    <w:uiPriority w:val="99"/>
    <w:unhideWhenUsed/>
    <w:rsid w:val="00852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524B1"/>
    <w:rPr>
      <w:kern w:val="2"/>
      <w:sz w:val="18"/>
      <w:szCs w:val="18"/>
    </w:rPr>
  </w:style>
  <w:style w:type="paragraph" w:styleId="a7">
    <w:name w:val="footer"/>
    <w:basedOn w:val="a"/>
    <w:link w:val="Char0"/>
    <w:uiPriority w:val="99"/>
    <w:unhideWhenUsed/>
    <w:rsid w:val="008524B1"/>
    <w:pPr>
      <w:tabs>
        <w:tab w:val="center" w:pos="4153"/>
        <w:tab w:val="right" w:pos="8306"/>
      </w:tabs>
      <w:snapToGrid w:val="0"/>
      <w:jc w:val="left"/>
    </w:pPr>
    <w:rPr>
      <w:sz w:val="18"/>
      <w:szCs w:val="18"/>
    </w:rPr>
  </w:style>
  <w:style w:type="character" w:customStyle="1" w:styleId="Char0">
    <w:name w:val="页脚 Char"/>
    <w:basedOn w:val="a0"/>
    <w:link w:val="a7"/>
    <w:uiPriority w:val="99"/>
    <w:rsid w:val="008524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dingjunhang@163.com</dc:creator>
  <cp:lastModifiedBy>lenovo</cp:lastModifiedBy>
  <cp:revision>241</cp:revision>
  <dcterms:created xsi:type="dcterms:W3CDTF">2020-11-23T09:28:00Z</dcterms:created>
  <dcterms:modified xsi:type="dcterms:W3CDTF">2020-12-15T01:37:00Z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